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宋体" w:eastAsia="黑体"/>
          <w:bCs/>
          <w:color w:val="000000"/>
          <w:sz w:val="36"/>
          <w:szCs w:val="36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  <w:t>关于网站备案及管理的授权书</w:t>
      </w:r>
    </w:p>
    <w:p>
      <w:pPr>
        <w:pStyle w:val="4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4"/>
        <w:ind w:firstLine="66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法定代表人姓名：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我公司（单位名称：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）部门（处室：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）负责人（姓名：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）到贵单位负责网站备案信息核验工作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保证填报网站备案信息真实有效，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如果发生变更，将在5个工作日内告知贵单位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。若出现网站备案信息有误、虚假等其他违规、违法内容，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愿接受接入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政府主管部门按照有关法律法规进行网站注销、关闭等处罚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pStyle w:val="4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特此授权！</w:t>
      </w:r>
    </w:p>
    <w:p>
      <w:pPr>
        <w:pStyle w:val="4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spacing w:line="60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授权单位：</w:t>
      </w:r>
    </w:p>
    <w:p>
      <w:pPr>
        <w:pStyle w:val="4"/>
        <w:spacing w:line="60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公章：</w:t>
      </w:r>
    </w:p>
    <w:p>
      <w:pPr>
        <w:pStyle w:val="4"/>
        <w:spacing w:line="600" w:lineRule="auto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（签名）：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>
      <w:pPr>
        <w:spacing w:line="60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3408"/>
        </w:tabs>
        <w:spacing w:line="600" w:lineRule="auto"/>
        <w:ind w:firstLine="560" w:firstLineChars="200"/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30155"/>
    <w:rsid w:val="34E0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niaoyun</dc:creator>
  <cp:lastModifiedBy>niaoyun</cp:lastModifiedBy>
  <dcterms:modified xsi:type="dcterms:W3CDTF">2020-09-27T01:26:10Z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